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5F" w:rsidRDefault="0040695F">
      <w:pPr>
        <w:tabs>
          <w:tab w:val="left" w:pos="0"/>
        </w:tabs>
        <w:jc w:val="center"/>
        <w:rPr>
          <w:rFonts w:ascii="Arial" w:hAnsi="Arial" w:cs="Arial"/>
          <w:b/>
          <w:sz w:val="24"/>
          <w:szCs w:val="24"/>
          <w:lang w:val="ro-RO"/>
        </w:rPr>
      </w:pPr>
    </w:p>
    <w:p w:rsidR="00392243" w:rsidRDefault="00392243">
      <w:pPr>
        <w:tabs>
          <w:tab w:val="left" w:pos="0"/>
        </w:tabs>
        <w:jc w:val="center"/>
        <w:rPr>
          <w:rFonts w:ascii="Arial" w:hAnsi="Arial" w:cs="Arial"/>
          <w:b/>
          <w:sz w:val="24"/>
          <w:szCs w:val="24"/>
          <w:lang w:val="ro-RO"/>
        </w:rPr>
      </w:pPr>
    </w:p>
    <w:p w:rsidR="0040695F" w:rsidRDefault="0040695F">
      <w:pPr>
        <w:tabs>
          <w:tab w:val="left" w:pos="0"/>
        </w:tabs>
        <w:jc w:val="center"/>
        <w:rPr>
          <w:rFonts w:ascii="Arial" w:hAnsi="Arial" w:cs="Arial"/>
          <w:b/>
          <w:sz w:val="24"/>
          <w:szCs w:val="24"/>
          <w:lang w:val="ro-RO"/>
        </w:rPr>
      </w:pPr>
    </w:p>
    <w:p w:rsidR="0040695F" w:rsidRDefault="001A0D2D">
      <w:pPr>
        <w:tabs>
          <w:tab w:val="left" w:pos="0"/>
        </w:tabs>
        <w:spacing w:line="276" w:lineRule="auto"/>
        <w:jc w:val="center"/>
        <w:rPr>
          <w:rFonts w:ascii="Arial" w:hAnsi="Arial" w:cs="Arial"/>
          <w:b/>
          <w:sz w:val="28"/>
          <w:szCs w:val="28"/>
          <w:lang w:val="ro-RO"/>
        </w:rPr>
      </w:pPr>
      <w:r>
        <w:rPr>
          <w:rFonts w:ascii="Arial" w:hAnsi="Arial" w:cs="Arial"/>
          <w:b/>
          <w:sz w:val="28"/>
          <w:szCs w:val="28"/>
          <w:lang w:val="ro-RO"/>
        </w:rPr>
        <w:t>REFERAT DE APROBARE</w:t>
      </w:r>
    </w:p>
    <w:p w:rsidR="0040695F" w:rsidRPr="0036083F" w:rsidRDefault="008B6643" w:rsidP="0036083F">
      <w:pPr>
        <w:spacing w:line="276" w:lineRule="auto"/>
        <w:ind w:left="-142"/>
        <w:jc w:val="center"/>
        <w:rPr>
          <w:rFonts w:ascii="Arial" w:hAnsi="Arial" w:cs="Arial"/>
          <w:bCs/>
          <w:sz w:val="28"/>
          <w:szCs w:val="28"/>
          <w:lang w:val="ro-RO" w:eastAsia="ro-RO"/>
        </w:rPr>
      </w:pPr>
      <w:r>
        <w:rPr>
          <w:rFonts w:ascii="Arial" w:hAnsi="Arial" w:cs="Arial"/>
          <w:bCs/>
          <w:sz w:val="28"/>
          <w:szCs w:val="28"/>
          <w:lang w:val="ro-RO" w:eastAsia="ro-RO"/>
        </w:rPr>
        <w:t xml:space="preserve">a Proiectului de hotărâre </w:t>
      </w:r>
      <w:r w:rsidR="0036083F" w:rsidRPr="0036083F">
        <w:rPr>
          <w:rFonts w:ascii="Arial" w:hAnsi="Arial" w:cs="Arial"/>
          <w:bCs/>
          <w:sz w:val="28"/>
          <w:szCs w:val="28"/>
          <w:lang w:val="ro-RO" w:eastAsia="ro-RO"/>
        </w:rPr>
        <w:t xml:space="preserve">pentru aprobarea transmiterii în folosință, cu titlu gratuit, a unor bunuri către Inspectoratul pentru Situații de Urgență „Bistrița" al Județului Bistrița-Năsăud, pe termen limitat, </w:t>
      </w:r>
      <w:r w:rsidR="00982922" w:rsidRPr="00982922">
        <w:rPr>
          <w:rFonts w:ascii="Arial" w:hAnsi="Arial" w:cs="Arial"/>
          <w:bCs/>
          <w:iCs/>
          <w:sz w:val="28"/>
          <w:szCs w:val="28"/>
          <w:lang w:val="ro-RO" w:eastAsia="ro-RO"/>
        </w:rPr>
        <w:t xml:space="preserve">având ca obiect </w:t>
      </w:r>
      <w:r w:rsidR="0036083F" w:rsidRPr="0036083F">
        <w:rPr>
          <w:rFonts w:ascii="Arial" w:hAnsi="Arial" w:cs="Arial"/>
          <w:bCs/>
          <w:sz w:val="28"/>
          <w:szCs w:val="28"/>
          <w:lang w:val="ro-RO" w:eastAsia="ro-RO"/>
        </w:rPr>
        <w:t>o Autospecială de Primă Intervenție și Comandă, marca Dacia Duster cu echipare specifică M.A.I., cât și echipamente alpiniști specifice lucrului la înălțime</w:t>
      </w:r>
    </w:p>
    <w:p w:rsidR="0040695F" w:rsidRDefault="0040695F">
      <w:pPr>
        <w:spacing w:line="276" w:lineRule="auto"/>
        <w:jc w:val="both"/>
        <w:rPr>
          <w:b/>
          <w:sz w:val="28"/>
          <w:szCs w:val="28"/>
          <w:lang w:val="ro-RO" w:eastAsia="ro-RO"/>
        </w:rPr>
      </w:pPr>
    </w:p>
    <w:p w:rsidR="00392243" w:rsidRDefault="00392243">
      <w:pPr>
        <w:spacing w:line="276" w:lineRule="auto"/>
        <w:jc w:val="both"/>
        <w:rPr>
          <w:b/>
          <w:sz w:val="28"/>
          <w:szCs w:val="28"/>
          <w:lang w:val="ro-RO" w:eastAsia="ro-RO"/>
        </w:rPr>
      </w:pPr>
    </w:p>
    <w:p w:rsidR="00392243" w:rsidRDefault="00392243">
      <w:pPr>
        <w:spacing w:line="276" w:lineRule="auto"/>
        <w:jc w:val="both"/>
        <w:rPr>
          <w:b/>
          <w:sz w:val="28"/>
          <w:szCs w:val="28"/>
          <w:lang w:val="ro-RO" w:eastAsia="ro-RO"/>
        </w:rPr>
      </w:pPr>
    </w:p>
    <w:p w:rsidR="0040695F" w:rsidRDefault="0084247B" w:rsidP="0084247B">
      <w:pPr>
        <w:spacing w:line="276" w:lineRule="auto"/>
        <w:ind w:firstLine="720"/>
        <w:jc w:val="both"/>
        <w:rPr>
          <w:rFonts w:ascii="Arial" w:hAnsi="Arial" w:cs="Arial"/>
          <w:bCs/>
          <w:sz w:val="28"/>
          <w:szCs w:val="28"/>
          <w:lang w:val="ro-RO" w:eastAsia="ro-RO"/>
        </w:rPr>
      </w:pPr>
      <w:bookmarkStart w:id="0" w:name="_Hlk219975722"/>
      <w:r>
        <w:rPr>
          <w:rFonts w:ascii="Arial" w:hAnsi="Arial" w:cs="Arial"/>
          <w:bCs/>
          <w:sz w:val="28"/>
          <w:szCs w:val="28"/>
          <w:lang w:val="ro-RO" w:eastAsia="ro-RO"/>
        </w:rPr>
        <w:t>Prin adresa nr. 1500948/</w:t>
      </w:r>
      <w:r w:rsidR="001A0D2D">
        <w:rPr>
          <w:rFonts w:ascii="Arial" w:hAnsi="Arial" w:cs="Arial"/>
          <w:bCs/>
          <w:sz w:val="28"/>
          <w:szCs w:val="28"/>
          <w:lang w:val="ro-RO" w:eastAsia="ro-RO"/>
        </w:rPr>
        <w:t xml:space="preserve">19.02.2025 Inspectoratul pentru Situaţii de Urgenţă </w:t>
      </w:r>
      <w:r w:rsidR="001A0D2D">
        <w:rPr>
          <w:rFonts w:ascii="Arial" w:hAnsi="Arial"/>
          <w:bCs/>
          <w:sz w:val="28"/>
          <w:szCs w:val="28"/>
          <w:lang w:val="ro-RO" w:eastAsia="ro-RO"/>
        </w:rPr>
        <w:t>„Bistrița" al Județului Bistrița-Năsăud</w:t>
      </w:r>
      <w:r w:rsidR="001A0D2D">
        <w:rPr>
          <w:rFonts w:ascii="Arial" w:hAnsi="Arial" w:cs="Arial"/>
          <w:bCs/>
          <w:sz w:val="28"/>
          <w:szCs w:val="28"/>
          <w:lang w:val="ro-RO" w:eastAsia="ro-RO"/>
        </w:rPr>
        <w:t xml:space="preserve">" înregistrată la Primăria municipiului Bistrița cu nr. 16491/ 19.02.2025, </w:t>
      </w:r>
      <w:bookmarkStart w:id="1" w:name="_Hlk219975596"/>
      <w:r w:rsidR="001A0D2D">
        <w:rPr>
          <w:rFonts w:ascii="Arial" w:hAnsi="Arial" w:cs="Arial"/>
          <w:bCs/>
          <w:sz w:val="28"/>
          <w:szCs w:val="28"/>
          <w:lang w:val="ro-RO" w:eastAsia="ro-RO"/>
        </w:rPr>
        <w:t>a solicitat sprijin pentru achiziţionarea</w:t>
      </w:r>
      <w:bookmarkEnd w:id="1"/>
      <w:r w:rsidR="001A0D2D">
        <w:rPr>
          <w:rFonts w:ascii="Arial" w:hAnsi="Arial" w:cs="Arial"/>
          <w:bCs/>
          <w:sz w:val="28"/>
          <w:szCs w:val="28"/>
          <w:lang w:val="ro-RO" w:eastAsia="ro-RO"/>
        </w:rPr>
        <w:t xml:space="preserve"> unei autospeciale pentru muncă operativă/ autospecială de primă intervenţie şi comandă, vehicul esenţial pentru gestionarea/ conducerea situaţiilor de urgenţă.</w:t>
      </w:r>
    </w:p>
    <w:p w:rsidR="0040695F" w:rsidRDefault="0084247B" w:rsidP="0084247B">
      <w:pPr>
        <w:spacing w:line="276" w:lineRule="auto"/>
        <w:ind w:firstLine="578"/>
        <w:jc w:val="both"/>
        <w:rPr>
          <w:rFonts w:ascii="Arial" w:hAnsi="Arial" w:cs="Arial"/>
          <w:bCs/>
          <w:sz w:val="28"/>
          <w:szCs w:val="28"/>
          <w:lang w:val="ro-RO" w:eastAsia="ro-RO"/>
        </w:rPr>
      </w:pPr>
      <w:bookmarkStart w:id="2" w:name="_Hlk219975900"/>
      <w:bookmarkEnd w:id="0"/>
      <w:r>
        <w:rPr>
          <w:rFonts w:ascii="Arial" w:hAnsi="Arial" w:cs="Arial"/>
          <w:bCs/>
          <w:sz w:val="28"/>
          <w:szCs w:val="28"/>
          <w:lang w:val="ro-RO" w:eastAsia="ro-RO"/>
        </w:rPr>
        <w:t xml:space="preserve"> Prin </w:t>
      </w:r>
      <w:r w:rsidR="001A0D2D">
        <w:rPr>
          <w:rFonts w:ascii="Arial" w:hAnsi="Arial" w:cs="Arial"/>
          <w:bCs/>
          <w:sz w:val="28"/>
          <w:szCs w:val="28"/>
          <w:lang w:val="ro-RO" w:eastAsia="ro-RO"/>
        </w:rPr>
        <w:t xml:space="preserve">adresa </w:t>
      </w:r>
      <w:r>
        <w:rPr>
          <w:rFonts w:ascii="Arial" w:hAnsi="Arial" w:cs="Arial"/>
          <w:bCs/>
          <w:sz w:val="28"/>
          <w:szCs w:val="28"/>
          <w:lang w:val="ro-RO" w:eastAsia="ro-RO"/>
        </w:rPr>
        <w:t>nr.1504820/</w:t>
      </w:r>
      <w:r w:rsidR="001A0D2D">
        <w:rPr>
          <w:rFonts w:ascii="Arial" w:hAnsi="Arial" w:cs="Arial"/>
          <w:bCs/>
          <w:sz w:val="28"/>
          <w:szCs w:val="28"/>
          <w:lang w:val="ro-RO" w:eastAsia="ro-RO"/>
        </w:rPr>
        <w:t xml:space="preserve">25.09.2025 Inspectoratul pentru Situaţii de Urgenţă </w:t>
      </w:r>
      <w:r w:rsidR="001A0D2D">
        <w:rPr>
          <w:rFonts w:ascii="Arial" w:hAnsi="Arial"/>
          <w:bCs/>
          <w:sz w:val="28"/>
          <w:szCs w:val="28"/>
          <w:lang w:val="ro-RO" w:eastAsia="ro-RO"/>
        </w:rPr>
        <w:t>„Bistrița" al Județului Bistrița-Năsăud</w:t>
      </w:r>
      <w:r w:rsidR="001A0D2D">
        <w:rPr>
          <w:rFonts w:ascii="Arial" w:hAnsi="Arial" w:cs="Arial"/>
          <w:bCs/>
          <w:sz w:val="28"/>
          <w:szCs w:val="28"/>
          <w:lang w:val="ro-RO" w:eastAsia="ro-RO"/>
        </w:rPr>
        <w:t>" înregistrată la Primăr</w:t>
      </w:r>
      <w:r>
        <w:rPr>
          <w:rFonts w:ascii="Arial" w:hAnsi="Arial" w:cs="Arial"/>
          <w:bCs/>
          <w:sz w:val="28"/>
          <w:szCs w:val="28"/>
          <w:lang w:val="ro-RO" w:eastAsia="ro-RO"/>
        </w:rPr>
        <w:t>ia municipiului Bistrița cu nr.</w:t>
      </w:r>
      <w:r w:rsidR="001A0D2D">
        <w:rPr>
          <w:rFonts w:ascii="Arial" w:hAnsi="Arial" w:cs="Arial"/>
          <w:bCs/>
          <w:sz w:val="28"/>
          <w:szCs w:val="28"/>
          <w:lang w:val="ro-RO" w:eastAsia="ro-RO"/>
        </w:rPr>
        <w:t>93369/25.09.2025, a solicitat sprijin pentru achiziţionarea echipamentelor necesare lucrului la înălțime.</w:t>
      </w:r>
    </w:p>
    <w:bookmarkEnd w:id="2"/>
    <w:p w:rsidR="0040695F" w:rsidRDefault="0084247B">
      <w:pPr>
        <w:spacing w:line="276" w:lineRule="auto"/>
        <w:ind w:left="-142" w:firstLine="720"/>
        <w:jc w:val="both"/>
        <w:rPr>
          <w:rFonts w:ascii="Arial" w:hAnsi="Arial" w:cs="Arial"/>
          <w:bCs/>
          <w:sz w:val="28"/>
          <w:szCs w:val="28"/>
          <w:lang w:val="ro-RO" w:eastAsia="ro-RO"/>
        </w:rPr>
      </w:pPr>
      <w:r>
        <w:rPr>
          <w:rFonts w:ascii="Arial" w:hAnsi="Arial" w:cs="Arial"/>
          <w:bCs/>
          <w:sz w:val="28"/>
          <w:szCs w:val="28"/>
          <w:lang w:val="ro-RO" w:eastAsia="ro-RO"/>
        </w:rPr>
        <w:t xml:space="preserve"> </w:t>
      </w:r>
      <w:r w:rsidR="001A0D2D">
        <w:rPr>
          <w:rFonts w:ascii="Arial" w:hAnsi="Arial" w:cs="Arial"/>
          <w:bCs/>
          <w:sz w:val="28"/>
          <w:szCs w:val="28"/>
          <w:lang w:val="ro-RO" w:eastAsia="ro-RO"/>
        </w:rPr>
        <w:t>Obiectivele Inspectoratu</w:t>
      </w:r>
      <w:r w:rsidR="001A0D2D">
        <w:rPr>
          <w:rFonts w:ascii="Arial" w:hAnsi="Arial" w:cs="Arial"/>
          <w:bCs/>
          <w:sz w:val="28"/>
          <w:szCs w:val="28"/>
          <w:lang w:val="pt-BR" w:eastAsia="ro-RO"/>
        </w:rPr>
        <w:t>lui</w:t>
      </w:r>
      <w:r w:rsidR="001A0D2D">
        <w:rPr>
          <w:rFonts w:ascii="Arial" w:hAnsi="Arial" w:cs="Arial"/>
          <w:bCs/>
          <w:sz w:val="28"/>
          <w:szCs w:val="28"/>
          <w:lang w:val="ro-RO" w:eastAsia="ro-RO"/>
        </w:rPr>
        <w:t xml:space="preserve"> pentru Situaţii de Urgenţă</w:t>
      </w:r>
      <w:r w:rsidR="001A0D2D">
        <w:rPr>
          <w:rFonts w:ascii="Arial" w:hAnsi="Arial" w:cs="Arial"/>
          <w:bCs/>
          <w:sz w:val="28"/>
          <w:szCs w:val="28"/>
          <w:lang w:val="pt-BR" w:eastAsia="ro-RO"/>
        </w:rPr>
        <w:t xml:space="preserve"> </w:t>
      </w:r>
      <w:r w:rsidR="001A0D2D">
        <w:rPr>
          <w:rFonts w:ascii="Arial" w:hAnsi="Arial"/>
          <w:bCs/>
          <w:sz w:val="28"/>
          <w:szCs w:val="28"/>
          <w:lang w:val="ro-RO" w:eastAsia="ro-RO"/>
        </w:rPr>
        <w:t>„Bistrița" al Județului Bistrița-Năsăud"</w:t>
      </w:r>
      <w:r w:rsidR="001A0D2D">
        <w:rPr>
          <w:rFonts w:ascii="Arial" w:hAnsi="Arial"/>
          <w:bCs/>
          <w:sz w:val="28"/>
          <w:szCs w:val="28"/>
          <w:lang w:val="pt-BR" w:eastAsia="ro-RO"/>
        </w:rPr>
        <w:t xml:space="preserve"> </w:t>
      </w:r>
      <w:r w:rsidR="001A0D2D">
        <w:rPr>
          <w:rFonts w:ascii="Arial" w:hAnsi="Arial" w:cs="Arial"/>
          <w:bCs/>
          <w:sz w:val="28"/>
          <w:szCs w:val="28"/>
          <w:lang w:val="ro-RO" w:eastAsia="ro-RO"/>
        </w:rPr>
        <w:t>privind</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misiunea de prevenire, monitorizare şi gestionare a situaţiilor de urgenţă din zona de competenţă a</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marii unităţi, a</w:t>
      </w:r>
      <w:r>
        <w:rPr>
          <w:rFonts w:ascii="Arial" w:hAnsi="Arial" w:cs="Arial"/>
          <w:bCs/>
          <w:sz w:val="28"/>
          <w:szCs w:val="28"/>
          <w:lang w:val="ro-RO" w:eastAsia="ro-RO"/>
        </w:rPr>
        <w:t>u</w:t>
      </w:r>
      <w:r w:rsidR="001A0D2D">
        <w:rPr>
          <w:rFonts w:ascii="Arial" w:hAnsi="Arial" w:cs="Arial"/>
          <w:bCs/>
          <w:sz w:val="28"/>
          <w:szCs w:val="28"/>
          <w:lang w:val="ro-RO" w:eastAsia="ro-RO"/>
        </w:rPr>
        <w:t xml:space="preserve"> ca scop pregătirea şi protecţia populaţiei, asigurarea condiţiilor necesare</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supravieţuirii în situaţii de urgenţă, protecţia valorilor culturale, arhivistice, de patrimoniu şi a</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bunurilor materiale, precum şi a mediului, desfăşurării pregătirii profesionale a personalului,</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organismelor specializate şi serviciilor de urgenţă, executarea intervenţiei operative pentru limitarea şi</w:t>
      </w:r>
      <w:r w:rsidR="001A0D2D">
        <w:rPr>
          <w:rFonts w:ascii="Arial" w:hAnsi="Arial" w:cs="Arial"/>
          <w:bCs/>
          <w:sz w:val="28"/>
          <w:szCs w:val="28"/>
          <w:lang w:val="pt-BR" w:eastAsia="ro-RO"/>
        </w:rPr>
        <w:t xml:space="preserve"> </w:t>
      </w:r>
      <w:r w:rsidR="001A0D2D">
        <w:rPr>
          <w:rFonts w:ascii="Arial" w:hAnsi="Arial" w:cs="Arial"/>
          <w:bCs/>
          <w:sz w:val="28"/>
          <w:szCs w:val="28"/>
          <w:lang w:val="ro-RO" w:eastAsia="ro-RO"/>
        </w:rPr>
        <w:t>înlăturarea efectelor situaţiilor de urgenţă.</w:t>
      </w:r>
    </w:p>
    <w:p w:rsidR="0040695F" w:rsidRDefault="0084247B" w:rsidP="0084247B">
      <w:pPr>
        <w:spacing w:line="276" w:lineRule="auto"/>
        <w:ind w:left="-142" w:firstLine="720"/>
        <w:jc w:val="both"/>
        <w:rPr>
          <w:rFonts w:ascii="Arial" w:hAnsi="Arial" w:cs="Arial"/>
          <w:bCs/>
          <w:sz w:val="28"/>
          <w:szCs w:val="28"/>
          <w:lang w:val="ro-RO" w:eastAsia="ro-RO"/>
        </w:rPr>
      </w:pPr>
      <w:r>
        <w:rPr>
          <w:rFonts w:ascii="Arial" w:hAnsi="Arial" w:cs="Arial"/>
          <w:bCs/>
          <w:sz w:val="28"/>
          <w:szCs w:val="28"/>
          <w:lang w:val="ro-RO" w:eastAsia="ro-RO"/>
        </w:rPr>
        <w:t>Conform prevederilor</w:t>
      </w:r>
      <w:r w:rsidR="001A0D2D">
        <w:rPr>
          <w:rFonts w:ascii="Arial" w:hAnsi="Arial" w:cs="Arial"/>
          <w:bCs/>
          <w:sz w:val="28"/>
          <w:szCs w:val="28"/>
          <w:lang w:val="ro-RO" w:eastAsia="ro-RO"/>
        </w:rPr>
        <w:t xml:space="preserve"> art. 63 din Legea nr. 481/2004 privind protecţia civilă</w:t>
      </w:r>
      <w:r>
        <w:rPr>
          <w:rFonts w:ascii="Arial" w:hAnsi="Arial" w:cs="Arial"/>
          <w:bCs/>
          <w:sz w:val="28"/>
          <w:szCs w:val="28"/>
          <w:lang w:val="ro-RO" w:eastAsia="ro-RO"/>
        </w:rPr>
        <w:t>, republicată, cu modificările și completările ulterioare</w:t>
      </w:r>
      <w:r w:rsidR="001A0D2D">
        <w:rPr>
          <w:rFonts w:ascii="Arial" w:hAnsi="Arial" w:cs="Arial"/>
          <w:bCs/>
          <w:sz w:val="28"/>
          <w:szCs w:val="28"/>
          <w:lang w:val="ro-RO" w:eastAsia="ro-RO"/>
        </w:rPr>
        <w:t>: „Autorităţile administraţiei publice centrale şi locale, instituţiile publice şi operatorii economici au obligaţia să planifice şi să realizeze asigurarea materială şi financiară a protecţiei civile, potrivit legii."</w:t>
      </w:r>
    </w:p>
    <w:p w:rsidR="008B6643" w:rsidRDefault="0084247B">
      <w:pPr>
        <w:spacing w:line="276" w:lineRule="auto"/>
        <w:ind w:left="-142"/>
        <w:jc w:val="both"/>
        <w:rPr>
          <w:rFonts w:ascii="Arial" w:hAnsi="Arial" w:cs="Arial"/>
          <w:bCs/>
          <w:sz w:val="28"/>
          <w:szCs w:val="28"/>
          <w:lang w:val="ro-RO" w:eastAsia="ro-RO"/>
        </w:rPr>
      </w:pPr>
      <w:r>
        <w:rPr>
          <w:rFonts w:ascii="Arial" w:hAnsi="Arial" w:cs="Arial"/>
          <w:bCs/>
          <w:sz w:val="28"/>
          <w:szCs w:val="28"/>
          <w:lang w:val="ro-RO" w:eastAsia="ro-RO"/>
        </w:rPr>
        <w:lastRenderedPageBreak/>
        <w:t xml:space="preserve"> </w:t>
      </w:r>
      <w:r>
        <w:rPr>
          <w:rFonts w:ascii="Arial" w:hAnsi="Arial" w:cs="Arial"/>
          <w:bCs/>
          <w:sz w:val="28"/>
          <w:szCs w:val="28"/>
          <w:lang w:val="ro-RO" w:eastAsia="ro-RO"/>
        </w:rPr>
        <w:tab/>
      </w:r>
      <w:r>
        <w:rPr>
          <w:rFonts w:ascii="Arial" w:hAnsi="Arial" w:cs="Arial"/>
          <w:bCs/>
          <w:sz w:val="28"/>
          <w:szCs w:val="28"/>
          <w:lang w:val="ro-RO" w:eastAsia="ro-RO"/>
        </w:rPr>
        <w:tab/>
      </w:r>
    </w:p>
    <w:p w:rsidR="0040695F" w:rsidRDefault="0084247B" w:rsidP="008B6643">
      <w:pPr>
        <w:spacing w:line="276" w:lineRule="auto"/>
        <w:ind w:left="-142" w:firstLine="720"/>
        <w:jc w:val="both"/>
        <w:rPr>
          <w:rFonts w:ascii="Arial" w:hAnsi="Arial" w:cs="Arial"/>
          <w:bCs/>
          <w:sz w:val="28"/>
          <w:szCs w:val="28"/>
          <w:lang w:val="ro-RO" w:eastAsia="ro-RO"/>
        </w:rPr>
      </w:pPr>
      <w:r>
        <w:rPr>
          <w:rFonts w:ascii="Arial" w:hAnsi="Arial" w:cs="Arial"/>
          <w:bCs/>
          <w:sz w:val="28"/>
          <w:szCs w:val="28"/>
          <w:lang w:val="ro-RO" w:eastAsia="ro-RO"/>
        </w:rPr>
        <w:t>Art</w:t>
      </w:r>
      <w:r w:rsidR="001A0D2D">
        <w:rPr>
          <w:rFonts w:ascii="Arial" w:hAnsi="Arial" w:cs="Arial"/>
          <w:bCs/>
          <w:sz w:val="28"/>
          <w:szCs w:val="28"/>
          <w:lang w:val="ro-RO" w:eastAsia="ro-RO"/>
        </w:rPr>
        <w:t xml:space="preserve">. 362 alin. (2) din </w:t>
      </w:r>
      <w:r>
        <w:rPr>
          <w:rFonts w:ascii="Arial" w:hAnsi="Arial" w:cs="Arial"/>
          <w:sz w:val="28"/>
          <w:szCs w:val="28"/>
          <w:lang w:val="ro-RO"/>
        </w:rPr>
        <w:t>Ordonanța de Urgență a Guvernului României nr.57/2019 privind Codul administrativ, cu modificările și completările ulterioare, prevede</w:t>
      </w:r>
      <w:r w:rsidR="001A0D2D">
        <w:rPr>
          <w:rFonts w:ascii="Arial" w:hAnsi="Arial" w:cs="Arial"/>
          <w:bCs/>
          <w:sz w:val="28"/>
          <w:szCs w:val="28"/>
          <w:lang w:val="ro-RO" w:eastAsia="ro-RO"/>
        </w:rPr>
        <w:t>: “Bunurile proprietate privată a unităţilor administrativ-teritoriale pot fi date în folosinţă gratuită, pe termen limitat, după caz, instituţiilor publice, persoanelor juridice fără scop lucrativ, care desfăşoară activitate de binefacere sau de utilitate publică, ori serviciilor publice."</w:t>
      </w:r>
    </w:p>
    <w:p w:rsidR="0040695F" w:rsidRDefault="001A0D2D">
      <w:pPr>
        <w:spacing w:line="276" w:lineRule="auto"/>
        <w:ind w:firstLine="720"/>
        <w:jc w:val="both"/>
        <w:rPr>
          <w:rFonts w:ascii="Arial" w:hAnsi="Arial"/>
          <w:sz w:val="28"/>
          <w:szCs w:val="28"/>
          <w:lang w:val="ro-RO"/>
        </w:rPr>
      </w:pPr>
      <w:r>
        <w:rPr>
          <w:rFonts w:ascii="Arial" w:hAnsi="Arial" w:cs="Arial"/>
          <w:bCs/>
          <w:sz w:val="28"/>
          <w:szCs w:val="28"/>
          <w:lang w:val="ro-RO" w:eastAsia="ro-RO"/>
        </w:rPr>
        <w:t xml:space="preserve">În consecinţă, considerăm oportună sprijinirea activităţii Inspectoratului pentru Situaţii de Urgenţă </w:t>
      </w:r>
      <w:r>
        <w:rPr>
          <w:rFonts w:ascii="Arial" w:hAnsi="Arial"/>
          <w:bCs/>
          <w:sz w:val="28"/>
          <w:szCs w:val="28"/>
          <w:lang w:val="ro-RO" w:eastAsia="ro-RO"/>
        </w:rPr>
        <w:t>„Bistrița" al Județului Bistrița-Năsăud"</w:t>
      </w:r>
      <w:r>
        <w:rPr>
          <w:rFonts w:ascii="Arial" w:hAnsi="Arial" w:cs="Arial"/>
          <w:bCs/>
          <w:sz w:val="28"/>
          <w:szCs w:val="28"/>
          <w:lang w:val="ro-RO" w:eastAsia="ro-RO"/>
        </w:rPr>
        <w:t xml:space="preserve"> prin dotarea cu un </w:t>
      </w:r>
      <w:r>
        <w:rPr>
          <w:rFonts w:ascii="Arial" w:hAnsi="Arial"/>
          <w:bCs/>
          <w:sz w:val="28"/>
          <w:szCs w:val="28"/>
          <w:lang w:val="ro-RO" w:eastAsia="ro-RO"/>
        </w:rPr>
        <w:t>autoturism marca Dacia Duster cu echipare specifică M.A.I., punct de comandă</w:t>
      </w:r>
      <w:r>
        <w:rPr>
          <w:rFonts w:ascii="Arial" w:hAnsi="Arial" w:cs="Arial"/>
          <w:bCs/>
          <w:sz w:val="28"/>
          <w:szCs w:val="28"/>
          <w:lang w:val="ro-RO" w:eastAsia="ro-RO"/>
        </w:rPr>
        <w:t xml:space="preserve"> prin darea spre folosință gratuită pe o perioadă de 5 ani, cât </w:t>
      </w:r>
      <w:r>
        <w:rPr>
          <w:rFonts w:ascii="Arial" w:hAnsi="Arial"/>
          <w:sz w:val="28"/>
          <w:szCs w:val="28"/>
          <w:lang w:val="ro-RO"/>
        </w:rPr>
        <w:t xml:space="preserve">și echipamentele de alpiniști specifice lucrului la înălțime, </w:t>
      </w:r>
      <w:r>
        <w:rPr>
          <w:rFonts w:ascii="Arial" w:hAnsi="Arial" w:cs="Arial"/>
          <w:bCs/>
          <w:sz w:val="28"/>
          <w:szCs w:val="28"/>
          <w:lang w:val="ro-RO" w:eastAsia="ro-RO"/>
        </w:rPr>
        <w:t xml:space="preserve">prin încheierea unui Contract de comodat. </w:t>
      </w:r>
    </w:p>
    <w:p w:rsidR="0040695F" w:rsidRDefault="001A0D2D">
      <w:pPr>
        <w:spacing w:line="276" w:lineRule="auto"/>
        <w:ind w:left="-142" w:firstLine="720"/>
        <w:jc w:val="both"/>
        <w:rPr>
          <w:rFonts w:ascii="Arial" w:hAnsi="Arial" w:cs="Arial"/>
          <w:bCs/>
          <w:sz w:val="28"/>
          <w:szCs w:val="28"/>
          <w:lang w:val="ro-RO" w:eastAsia="ro-RO"/>
        </w:rPr>
      </w:pPr>
      <w:r>
        <w:rPr>
          <w:rFonts w:ascii="Arial" w:hAnsi="Arial" w:cs="Arial"/>
          <w:bCs/>
          <w:sz w:val="28"/>
          <w:szCs w:val="28"/>
          <w:lang w:val="ro-RO" w:eastAsia="ro-RO"/>
        </w:rPr>
        <w:t xml:space="preserve">Avantajele sprijinirii activităţii Inspectoratului pentru Situaţii de Urgenţă </w:t>
      </w:r>
      <w:r>
        <w:rPr>
          <w:rFonts w:ascii="Arial" w:hAnsi="Arial"/>
          <w:bCs/>
          <w:sz w:val="28"/>
          <w:szCs w:val="28"/>
          <w:lang w:val="ro-RO" w:eastAsia="ro-RO"/>
        </w:rPr>
        <w:t>„Bistrița" al Județului Bistrița-Năsăud"</w:t>
      </w:r>
      <w:r>
        <w:rPr>
          <w:rFonts w:ascii="Arial" w:hAnsi="Arial"/>
          <w:bCs/>
          <w:sz w:val="28"/>
          <w:szCs w:val="28"/>
          <w:lang w:eastAsia="ro-RO"/>
        </w:rPr>
        <w:t xml:space="preserve"> </w:t>
      </w:r>
      <w:r>
        <w:rPr>
          <w:rFonts w:ascii="Arial" w:hAnsi="Arial" w:cs="Arial"/>
          <w:bCs/>
          <w:sz w:val="28"/>
          <w:szCs w:val="28"/>
          <w:lang w:val="ro-RO" w:eastAsia="ro-RO"/>
        </w:rPr>
        <w:t>prin încheierea unui</w:t>
      </w:r>
      <w:r>
        <w:rPr>
          <w:rFonts w:ascii="Arial" w:hAnsi="Arial" w:cs="Arial"/>
          <w:bCs/>
          <w:sz w:val="28"/>
          <w:szCs w:val="28"/>
          <w:lang w:eastAsia="ro-RO"/>
        </w:rPr>
        <w:t xml:space="preserve"> </w:t>
      </w:r>
      <w:r>
        <w:rPr>
          <w:rFonts w:ascii="Arial" w:hAnsi="Arial" w:cs="Arial"/>
          <w:bCs/>
          <w:sz w:val="28"/>
          <w:szCs w:val="28"/>
          <w:lang w:val="ro-RO" w:eastAsia="ro-RO"/>
        </w:rPr>
        <w:t>Contract de comodat sunt exclusiv orientate către beneficiarul direct al</w:t>
      </w:r>
      <w:r>
        <w:rPr>
          <w:rFonts w:ascii="Arial" w:hAnsi="Arial" w:cs="Arial"/>
          <w:bCs/>
          <w:sz w:val="28"/>
          <w:szCs w:val="28"/>
          <w:lang w:eastAsia="ro-RO"/>
        </w:rPr>
        <w:t xml:space="preserve"> </w:t>
      </w:r>
      <w:r>
        <w:rPr>
          <w:rFonts w:ascii="Arial" w:hAnsi="Arial" w:cs="Arial"/>
          <w:bCs/>
          <w:sz w:val="28"/>
          <w:szCs w:val="28"/>
          <w:lang w:val="ro-RO" w:eastAsia="ro-RO"/>
        </w:rPr>
        <w:t xml:space="preserve">proiectului, respectiv cetăţeanul din </w:t>
      </w:r>
      <w:proofErr w:type="spellStart"/>
      <w:r>
        <w:rPr>
          <w:rFonts w:ascii="Arial" w:hAnsi="Arial" w:cs="Arial"/>
          <w:bCs/>
          <w:sz w:val="28"/>
          <w:szCs w:val="28"/>
          <w:lang w:eastAsia="ro-RO"/>
        </w:rPr>
        <w:t>municipiul</w:t>
      </w:r>
      <w:proofErr w:type="spellEnd"/>
      <w:r>
        <w:rPr>
          <w:rFonts w:ascii="Arial" w:hAnsi="Arial" w:cs="Arial"/>
          <w:bCs/>
          <w:sz w:val="28"/>
          <w:szCs w:val="28"/>
          <w:lang w:eastAsia="ro-RO"/>
        </w:rPr>
        <w:t xml:space="preserve"> </w:t>
      </w:r>
      <w:proofErr w:type="spellStart"/>
      <w:r>
        <w:rPr>
          <w:rFonts w:ascii="Arial" w:hAnsi="Arial" w:cs="Arial"/>
          <w:bCs/>
          <w:sz w:val="28"/>
          <w:szCs w:val="28"/>
          <w:lang w:eastAsia="ro-RO"/>
        </w:rPr>
        <w:t>Bistrița</w:t>
      </w:r>
      <w:proofErr w:type="spellEnd"/>
      <w:r>
        <w:rPr>
          <w:rFonts w:ascii="Arial" w:hAnsi="Arial" w:cs="Arial"/>
          <w:bCs/>
          <w:sz w:val="28"/>
          <w:szCs w:val="28"/>
          <w:lang w:val="ro-RO" w:eastAsia="ro-RO"/>
        </w:rPr>
        <w:t>, care va profita de intervenţia promptă în cazul</w:t>
      </w:r>
      <w:r>
        <w:rPr>
          <w:rFonts w:ascii="Arial" w:hAnsi="Arial" w:cs="Arial"/>
          <w:bCs/>
          <w:sz w:val="28"/>
          <w:szCs w:val="28"/>
          <w:lang w:eastAsia="ro-RO"/>
        </w:rPr>
        <w:t xml:space="preserve"> </w:t>
      </w:r>
      <w:r>
        <w:rPr>
          <w:rFonts w:ascii="Arial" w:hAnsi="Arial" w:cs="Arial"/>
          <w:bCs/>
          <w:sz w:val="28"/>
          <w:szCs w:val="28"/>
          <w:lang w:val="ro-RO" w:eastAsia="ro-RO"/>
        </w:rPr>
        <w:t>producerii unei situaţii de urgenţă, de către personal specializat, dedicat nevoilor acestuia.</w:t>
      </w:r>
    </w:p>
    <w:p w:rsidR="0040695F" w:rsidRDefault="001A0D2D">
      <w:pPr>
        <w:spacing w:line="276" w:lineRule="auto"/>
        <w:ind w:left="-142" w:firstLine="720"/>
        <w:jc w:val="both"/>
        <w:rPr>
          <w:rFonts w:ascii="Arial" w:hAnsi="Arial" w:cs="Arial"/>
          <w:bCs/>
          <w:sz w:val="28"/>
          <w:szCs w:val="28"/>
          <w:lang w:val="ro-RO" w:eastAsia="ro-RO"/>
        </w:rPr>
      </w:pPr>
      <w:r>
        <w:rPr>
          <w:rFonts w:ascii="Arial" w:hAnsi="Arial" w:cs="Arial"/>
          <w:bCs/>
          <w:sz w:val="28"/>
          <w:szCs w:val="28"/>
          <w:lang w:val="ro-RO" w:eastAsia="ro-RO"/>
        </w:rPr>
        <w:t xml:space="preserve">Având în vedere cele de mai sus, aprob inițierea proiectului de hotărâre </w:t>
      </w:r>
      <w:r w:rsidR="00590A5E">
        <w:rPr>
          <w:rFonts w:ascii="Arial" w:hAnsi="Arial" w:cs="Arial"/>
          <w:bCs/>
          <w:sz w:val="28"/>
          <w:szCs w:val="28"/>
          <w:lang w:val="ro-RO" w:eastAsia="ro-RO"/>
        </w:rPr>
        <w:t xml:space="preserve">a </w:t>
      </w:r>
      <w:r>
        <w:rPr>
          <w:rFonts w:ascii="Arial" w:hAnsi="Arial" w:cs="Arial"/>
          <w:bCs/>
          <w:sz w:val="28"/>
          <w:szCs w:val="28"/>
          <w:lang w:val="ro-RO" w:eastAsia="ro-RO"/>
        </w:rPr>
        <w:t xml:space="preserve">Consiliului Local pentru aprobarea </w:t>
      </w:r>
      <w:r w:rsidR="00590A5E" w:rsidRPr="00590A5E">
        <w:rPr>
          <w:rFonts w:ascii="Arial" w:hAnsi="Arial" w:cs="Arial"/>
          <w:bCs/>
          <w:sz w:val="28"/>
          <w:szCs w:val="28"/>
          <w:lang w:val="ro-RO" w:eastAsia="ro-RO"/>
        </w:rPr>
        <w:t>transmiterii în folosință, cu titlu gratuit, a unor bunuri către Inspectoratul pentru Situații de Urgență „Bistrița" al Județului Bistrița-Năsăud, pe termen limitat, având ca obiect o Autospecială de Primă Intervenție și Comandă, marca Dacia Duster cu echipare specifică M.A.I., cât și echipamente alpiniști specifice lucrului la înălțime</w:t>
      </w:r>
      <w:r w:rsidR="00590A5E">
        <w:rPr>
          <w:rFonts w:ascii="Arial" w:hAnsi="Arial" w:cs="Arial"/>
          <w:bCs/>
          <w:sz w:val="28"/>
          <w:szCs w:val="28"/>
          <w:lang w:val="ro-RO" w:eastAsia="ro-RO"/>
        </w:rPr>
        <w:t>.</w:t>
      </w:r>
    </w:p>
    <w:p w:rsidR="0040695F" w:rsidRDefault="001A0D2D">
      <w:pPr>
        <w:widowControl w:val="0"/>
        <w:suppressAutoHyphens/>
        <w:autoSpaceDN w:val="0"/>
        <w:spacing w:line="276" w:lineRule="auto"/>
        <w:ind w:left="57"/>
        <w:jc w:val="both"/>
        <w:textAlignment w:val="baseline"/>
        <w:rPr>
          <w:rFonts w:ascii="Arial" w:hAnsi="Arial" w:cs="Arial"/>
          <w:sz w:val="28"/>
          <w:szCs w:val="28"/>
          <w:lang w:val="ro-RO" w:eastAsia="ro-RO"/>
        </w:rPr>
      </w:pPr>
      <w:r>
        <w:rPr>
          <w:rFonts w:ascii="Arial" w:hAnsi="Arial" w:cs="Arial"/>
          <w:sz w:val="28"/>
          <w:szCs w:val="28"/>
          <w:lang w:val="ro-RO" w:eastAsia="ro-RO"/>
        </w:rPr>
        <w:tab/>
      </w:r>
      <w:r>
        <w:rPr>
          <w:rFonts w:ascii="Arial" w:hAnsi="Arial" w:cs="Arial"/>
          <w:color w:val="000000"/>
          <w:sz w:val="26"/>
          <w:szCs w:val="26"/>
          <w:lang w:val="ro-RO" w:eastAsia="en-GB"/>
        </w:rPr>
        <w:t xml:space="preserve"> </w:t>
      </w:r>
    </w:p>
    <w:p w:rsidR="0040695F" w:rsidRDefault="001A0D2D">
      <w:pPr>
        <w:spacing w:after="160" w:line="256" w:lineRule="auto"/>
        <w:ind w:left="-426" w:firstLine="426"/>
        <w:contextualSpacing/>
        <w:jc w:val="both"/>
        <w:rPr>
          <w:rFonts w:ascii="Arial" w:eastAsia="Calibri" w:hAnsi="Arial" w:cs="Arial"/>
          <w:sz w:val="24"/>
          <w:szCs w:val="24"/>
          <w:lang w:val="ro-RO"/>
        </w:rPr>
      </w:pPr>
      <w:r>
        <w:rPr>
          <w:rFonts w:ascii="Arial" w:eastAsia="Calibri" w:hAnsi="Arial" w:cs="Arial"/>
          <w:sz w:val="24"/>
          <w:szCs w:val="24"/>
          <w:lang w:val="ro-RO"/>
        </w:rPr>
        <w:t xml:space="preserve"> </w:t>
      </w:r>
    </w:p>
    <w:p w:rsidR="0040695F" w:rsidRDefault="0040695F">
      <w:pPr>
        <w:jc w:val="both"/>
        <w:rPr>
          <w:rFonts w:ascii="Arial" w:hAnsi="Arial" w:cs="Arial"/>
          <w:b/>
          <w:bCs/>
          <w:sz w:val="28"/>
          <w:szCs w:val="28"/>
          <w:lang w:val="ro-RO"/>
        </w:rPr>
      </w:pPr>
    </w:p>
    <w:p w:rsidR="0040695F" w:rsidRDefault="001A0D2D">
      <w:pPr>
        <w:jc w:val="center"/>
        <w:rPr>
          <w:rFonts w:ascii="Arial" w:hAnsi="Arial" w:cs="Arial"/>
          <w:b/>
          <w:bCs/>
          <w:sz w:val="28"/>
          <w:szCs w:val="28"/>
          <w:lang w:val="ro-RO"/>
        </w:rPr>
      </w:pPr>
      <w:r>
        <w:rPr>
          <w:rFonts w:ascii="Arial" w:hAnsi="Arial" w:cs="Arial"/>
          <w:b/>
          <w:bCs/>
          <w:sz w:val="28"/>
          <w:szCs w:val="28"/>
          <w:lang w:val="ro-RO"/>
        </w:rPr>
        <w:t>Primarul municipiului Bistrița,</w:t>
      </w:r>
    </w:p>
    <w:p w:rsidR="0040695F" w:rsidRDefault="001A0D2D">
      <w:pPr>
        <w:jc w:val="center"/>
        <w:rPr>
          <w:rFonts w:ascii="Arial" w:hAnsi="Arial" w:cs="Arial"/>
          <w:b/>
          <w:bCs/>
          <w:sz w:val="28"/>
          <w:szCs w:val="28"/>
          <w:lang w:val="ro-RO"/>
        </w:rPr>
      </w:pPr>
      <w:r>
        <w:rPr>
          <w:rFonts w:ascii="Arial" w:hAnsi="Arial" w:cs="Arial"/>
          <w:b/>
          <w:bCs/>
          <w:sz w:val="28"/>
          <w:szCs w:val="28"/>
          <w:lang w:val="ro-RO"/>
        </w:rPr>
        <w:t>Gabriel Lazany</w:t>
      </w:r>
    </w:p>
    <w:p w:rsidR="0040695F" w:rsidRDefault="0040695F">
      <w:pPr>
        <w:rPr>
          <w:rFonts w:ascii="Arial" w:hAnsi="Arial" w:cs="Arial"/>
          <w:sz w:val="24"/>
          <w:szCs w:val="24"/>
          <w:lang w:val="ro-RO"/>
        </w:rPr>
      </w:pPr>
    </w:p>
    <w:p w:rsidR="0040695F" w:rsidRDefault="0040695F">
      <w:pPr>
        <w:rPr>
          <w:rFonts w:ascii="Arial" w:hAnsi="Arial" w:cs="Arial"/>
          <w:sz w:val="24"/>
          <w:szCs w:val="24"/>
          <w:lang w:val="ro-RO"/>
        </w:rPr>
      </w:pPr>
    </w:p>
    <w:p w:rsidR="0040695F" w:rsidRDefault="0040695F">
      <w:pPr>
        <w:rPr>
          <w:rFonts w:ascii="Arial" w:hAnsi="Arial" w:cs="Arial"/>
          <w:sz w:val="24"/>
          <w:szCs w:val="24"/>
          <w:lang w:val="ro-RO"/>
        </w:rPr>
      </w:pPr>
    </w:p>
    <w:p w:rsidR="0084247B" w:rsidRDefault="0084247B">
      <w:pPr>
        <w:rPr>
          <w:rFonts w:ascii="Arial" w:hAnsi="Arial" w:cs="Arial"/>
          <w:sz w:val="24"/>
          <w:szCs w:val="24"/>
          <w:lang w:val="ro-RO"/>
        </w:rPr>
      </w:pPr>
    </w:p>
    <w:p w:rsidR="0084247B" w:rsidRDefault="0084247B">
      <w:pPr>
        <w:rPr>
          <w:rFonts w:ascii="Arial" w:hAnsi="Arial" w:cs="Arial"/>
          <w:sz w:val="24"/>
          <w:szCs w:val="24"/>
          <w:lang w:val="ro-RO"/>
        </w:rPr>
      </w:pPr>
    </w:p>
    <w:p w:rsidR="0084247B" w:rsidRDefault="0084247B">
      <w:pPr>
        <w:rPr>
          <w:rFonts w:ascii="Arial" w:hAnsi="Arial" w:cs="Arial"/>
          <w:sz w:val="24"/>
          <w:szCs w:val="24"/>
          <w:lang w:val="ro-RO"/>
        </w:rPr>
      </w:pPr>
    </w:p>
    <w:p w:rsidR="0084247B" w:rsidRDefault="0084247B">
      <w:pPr>
        <w:rPr>
          <w:rFonts w:ascii="Arial" w:hAnsi="Arial" w:cs="Arial"/>
          <w:sz w:val="24"/>
          <w:szCs w:val="24"/>
          <w:lang w:val="ro-RO"/>
        </w:rPr>
      </w:pPr>
    </w:p>
    <w:p w:rsidR="0040695F" w:rsidRDefault="001A0D2D">
      <w:pPr>
        <w:rPr>
          <w:rFonts w:ascii="Arial" w:hAnsi="Arial" w:cs="Arial"/>
          <w:sz w:val="24"/>
          <w:szCs w:val="24"/>
          <w:lang w:val="ro-RO"/>
        </w:rPr>
      </w:pPr>
      <w:r>
        <w:rPr>
          <w:rFonts w:ascii="Arial" w:hAnsi="Arial" w:cs="Arial"/>
          <w:sz w:val="24"/>
          <w:szCs w:val="24"/>
          <w:lang w:val="ro-RO"/>
        </w:rPr>
        <w:t>I.I.R./ 3 ex.</w:t>
      </w:r>
    </w:p>
    <w:sectPr w:rsidR="0040695F" w:rsidSect="00E57CDA">
      <w:headerReference w:type="default" r:id="rId6"/>
      <w:footerReference w:type="default" r:id="rId7"/>
      <w:pgSz w:w="11907" w:h="16839"/>
      <w:pgMar w:top="1440" w:right="1440" w:bottom="1440" w:left="1440" w:header="720" w:footer="30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0C6" w:rsidRDefault="005D50C6">
      <w:r>
        <w:separator/>
      </w:r>
    </w:p>
  </w:endnote>
  <w:endnote w:type="continuationSeparator" w:id="0">
    <w:p w:rsidR="005D50C6" w:rsidRDefault="005D5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3729312"/>
    </w:sdtPr>
    <w:sdtContent>
      <w:sdt>
        <w:sdtPr>
          <w:id w:val="-1769616900"/>
        </w:sdtPr>
        <w:sdtContent>
          <w:p w:rsidR="0040695F" w:rsidRDefault="001A0D2D">
            <w:pPr>
              <w:pStyle w:val="Footer"/>
              <w:jc w:val="right"/>
            </w:pPr>
            <w:proofErr w:type="spellStart"/>
            <w:r>
              <w:t>Pagina</w:t>
            </w:r>
            <w:proofErr w:type="spellEnd"/>
            <w:r>
              <w:t xml:space="preserve"> </w:t>
            </w:r>
            <w:r w:rsidR="00F21949">
              <w:rPr>
                <w:b/>
                <w:bCs/>
                <w:sz w:val="24"/>
                <w:szCs w:val="24"/>
              </w:rPr>
              <w:fldChar w:fldCharType="begin"/>
            </w:r>
            <w:r>
              <w:rPr>
                <w:b/>
                <w:bCs/>
              </w:rPr>
              <w:instrText xml:space="preserve"> PAGE </w:instrText>
            </w:r>
            <w:r w:rsidR="00F21949">
              <w:rPr>
                <w:b/>
                <w:bCs/>
                <w:sz w:val="24"/>
                <w:szCs w:val="24"/>
              </w:rPr>
              <w:fldChar w:fldCharType="separate"/>
            </w:r>
            <w:r w:rsidR="00AC40CA">
              <w:rPr>
                <w:b/>
                <w:bCs/>
                <w:noProof/>
              </w:rPr>
              <w:t>2</w:t>
            </w:r>
            <w:r w:rsidR="00F21949">
              <w:rPr>
                <w:b/>
                <w:bCs/>
                <w:sz w:val="24"/>
                <w:szCs w:val="24"/>
              </w:rPr>
              <w:fldChar w:fldCharType="end"/>
            </w:r>
            <w:r>
              <w:t xml:space="preserve"> din </w:t>
            </w:r>
            <w:r w:rsidR="00F21949">
              <w:rPr>
                <w:b/>
                <w:bCs/>
                <w:sz w:val="24"/>
                <w:szCs w:val="24"/>
              </w:rPr>
              <w:fldChar w:fldCharType="begin"/>
            </w:r>
            <w:r>
              <w:rPr>
                <w:b/>
                <w:bCs/>
              </w:rPr>
              <w:instrText xml:space="preserve"> NUMPAGES  </w:instrText>
            </w:r>
            <w:r w:rsidR="00F21949">
              <w:rPr>
                <w:b/>
                <w:bCs/>
                <w:sz w:val="24"/>
                <w:szCs w:val="24"/>
              </w:rPr>
              <w:fldChar w:fldCharType="separate"/>
            </w:r>
            <w:r w:rsidR="00AC40CA">
              <w:rPr>
                <w:b/>
                <w:bCs/>
                <w:noProof/>
              </w:rPr>
              <w:t>2</w:t>
            </w:r>
            <w:r w:rsidR="00F21949">
              <w:rPr>
                <w:b/>
                <w:bCs/>
                <w:sz w:val="24"/>
                <w:szCs w:val="24"/>
              </w:rPr>
              <w:fldChar w:fldCharType="end"/>
            </w:r>
          </w:p>
        </w:sdtContent>
      </w:sdt>
    </w:sdtContent>
  </w:sdt>
  <w:p w:rsidR="0040695F" w:rsidRDefault="00406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0C6" w:rsidRDefault="005D50C6">
      <w:r>
        <w:separator/>
      </w:r>
    </w:p>
  </w:footnote>
  <w:footnote w:type="continuationSeparator" w:id="0">
    <w:p w:rsidR="005D50C6" w:rsidRDefault="005D5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95F" w:rsidRDefault="0040695F">
    <w:pPr>
      <w:pStyle w:val="Header"/>
    </w:pPr>
  </w:p>
  <w:p w:rsidR="0040695F" w:rsidRDefault="001A0D2D">
    <w:pPr>
      <w:pStyle w:val="Header"/>
      <w:rPr>
        <w:rFonts w:ascii="Arial" w:hAnsi="Arial" w:cs="Arial"/>
        <w:b/>
        <w:bCs/>
        <w:sz w:val="24"/>
        <w:szCs w:val="24"/>
      </w:rPr>
    </w:pPr>
    <w:r>
      <w:rPr>
        <w:rFonts w:ascii="Arial" w:hAnsi="Arial" w:cs="Arial"/>
        <w:b/>
        <w:bCs/>
        <w:sz w:val="24"/>
        <w:szCs w:val="24"/>
      </w:rPr>
      <w:t>CABINET PRIMAR</w:t>
    </w:r>
  </w:p>
  <w:p w:rsidR="0040695F" w:rsidRDefault="001A0D2D">
    <w:pPr>
      <w:pStyle w:val="Header"/>
      <w:rPr>
        <w:rFonts w:ascii="Arial" w:hAnsi="Arial" w:cs="Arial"/>
        <w:sz w:val="24"/>
        <w:szCs w:val="24"/>
      </w:rPr>
    </w:pPr>
    <w:r>
      <w:rPr>
        <w:rFonts w:ascii="Arial" w:hAnsi="Arial" w:cs="Arial"/>
        <w:sz w:val="24"/>
        <w:szCs w:val="24"/>
      </w:rPr>
      <w:t xml:space="preserve">Nr. </w:t>
    </w:r>
    <w:r w:rsidR="0054246F">
      <w:rPr>
        <w:rFonts w:ascii="Arial" w:hAnsi="Arial" w:cs="Arial"/>
        <w:sz w:val="24"/>
        <w:szCs w:val="24"/>
      </w:rPr>
      <w:t>8767</w:t>
    </w:r>
    <w:r>
      <w:rPr>
        <w:rFonts w:ascii="Arial" w:hAnsi="Arial" w:cs="Arial"/>
        <w:sz w:val="24"/>
        <w:szCs w:val="24"/>
        <w:lang w:val="ro-RO" w:eastAsia="ar-SA"/>
      </w:rPr>
      <w:t xml:space="preserve">/ </w:t>
    </w:r>
    <w:r w:rsidR="0054246F">
      <w:rPr>
        <w:rFonts w:ascii="Arial" w:hAnsi="Arial" w:cs="Arial"/>
        <w:sz w:val="24"/>
        <w:szCs w:val="24"/>
        <w:lang w:val="ro-RO" w:eastAsia="ar-SA"/>
      </w:rPr>
      <w:t>29.01.2026</w:t>
    </w:r>
  </w:p>
  <w:p w:rsidR="0040695F" w:rsidRDefault="004069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30A55"/>
    <w:rsid w:val="0002535A"/>
    <w:rsid w:val="00036C91"/>
    <w:rsid w:val="0006236D"/>
    <w:rsid w:val="000726CF"/>
    <w:rsid w:val="000834B9"/>
    <w:rsid w:val="00084A75"/>
    <w:rsid w:val="000D0D0C"/>
    <w:rsid w:val="000D15C1"/>
    <w:rsid w:val="00130A55"/>
    <w:rsid w:val="00131E71"/>
    <w:rsid w:val="00145413"/>
    <w:rsid w:val="00147C31"/>
    <w:rsid w:val="00165349"/>
    <w:rsid w:val="001A0D2D"/>
    <w:rsid w:val="001B1550"/>
    <w:rsid w:val="001B682B"/>
    <w:rsid w:val="001D6AC4"/>
    <w:rsid w:val="001F7F1C"/>
    <w:rsid w:val="00223A34"/>
    <w:rsid w:val="002262BA"/>
    <w:rsid w:val="00244362"/>
    <w:rsid w:val="002601A6"/>
    <w:rsid w:val="00260ACE"/>
    <w:rsid w:val="00291B5B"/>
    <w:rsid w:val="002A3340"/>
    <w:rsid w:val="002B6B11"/>
    <w:rsid w:val="00312673"/>
    <w:rsid w:val="00332818"/>
    <w:rsid w:val="0036083F"/>
    <w:rsid w:val="00392243"/>
    <w:rsid w:val="00392869"/>
    <w:rsid w:val="003B0B3E"/>
    <w:rsid w:val="003B15F8"/>
    <w:rsid w:val="0040218F"/>
    <w:rsid w:val="0040695F"/>
    <w:rsid w:val="00413D63"/>
    <w:rsid w:val="0044197D"/>
    <w:rsid w:val="00442188"/>
    <w:rsid w:val="00452831"/>
    <w:rsid w:val="004562A7"/>
    <w:rsid w:val="0048262F"/>
    <w:rsid w:val="00490DA3"/>
    <w:rsid w:val="004A2125"/>
    <w:rsid w:val="004C5659"/>
    <w:rsid w:val="004F2877"/>
    <w:rsid w:val="004F40A8"/>
    <w:rsid w:val="005248A5"/>
    <w:rsid w:val="00530099"/>
    <w:rsid w:val="0054246F"/>
    <w:rsid w:val="00547FBF"/>
    <w:rsid w:val="00551BD0"/>
    <w:rsid w:val="00590A5E"/>
    <w:rsid w:val="00590D40"/>
    <w:rsid w:val="00591EFB"/>
    <w:rsid w:val="005B10A3"/>
    <w:rsid w:val="005B7E3C"/>
    <w:rsid w:val="005C2C4F"/>
    <w:rsid w:val="005D19BA"/>
    <w:rsid w:val="005D50C6"/>
    <w:rsid w:val="00620CEC"/>
    <w:rsid w:val="006269A7"/>
    <w:rsid w:val="00647DE7"/>
    <w:rsid w:val="00687E9A"/>
    <w:rsid w:val="00692B91"/>
    <w:rsid w:val="006A33D2"/>
    <w:rsid w:val="006B5E78"/>
    <w:rsid w:val="006C2B51"/>
    <w:rsid w:val="00756C6A"/>
    <w:rsid w:val="00780DA0"/>
    <w:rsid w:val="00784194"/>
    <w:rsid w:val="007863E2"/>
    <w:rsid w:val="00790305"/>
    <w:rsid w:val="0079170E"/>
    <w:rsid w:val="00791764"/>
    <w:rsid w:val="0079315F"/>
    <w:rsid w:val="007C3D32"/>
    <w:rsid w:val="007E7FF5"/>
    <w:rsid w:val="0084247B"/>
    <w:rsid w:val="008B4123"/>
    <w:rsid w:val="008B6643"/>
    <w:rsid w:val="008D2C07"/>
    <w:rsid w:val="008D33F5"/>
    <w:rsid w:val="00915E7A"/>
    <w:rsid w:val="00917843"/>
    <w:rsid w:val="0092371C"/>
    <w:rsid w:val="00926CD0"/>
    <w:rsid w:val="00951498"/>
    <w:rsid w:val="00951667"/>
    <w:rsid w:val="00965CB1"/>
    <w:rsid w:val="009660EC"/>
    <w:rsid w:val="00982922"/>
    <w:rsid w:val="009915EB"/>
    <w:rsid w:val="009E25A9"/>
    <w:rsid w:val="00A05240"/>
    <w:rsid w:val="00A13C11"/>
    <w:rsid w:val="00A165DA"/>
    <w:rsid w:val="00A201EA"/>
    <w:rsid w:val="00A30438"/>
    <w:rsid w:val="00A36CC4"/>
    <w:rsid w:val="00A42388"/>
    <w:rsid w:val="00A5489E"/>
    <w:rsid w:val="00A63C58"/>
    <w:rsid w:val="00A64F0D"/>
    <w:rsid w:val="00A7703F"/>
    <w:rsid w:val="00AB0EFC"/>
    <w:rsid w:val="00AC40CA"/>
    <w:rsid w:val="00AF1694"/>
    <w:rsid w:val="00B00CD8"/>
    <w:rsid w:val="00B16A24"/>
    <w:rsid w:val="00B272D4"/>
    <w:rsid w:val="00B3647F"/>
    <w:rsid w:val="00B856EC"/>
    <w:rsid w:val="00BD5DB1"/>
    <w:rsid w:val="00BE264D"/>
    <w:rsid w:val="00C07590"/>
    <w:rsid w:val="00C0761A"/>
    <w:rsid w:val="00C11239"/>
    <w:rsid w:val="00C2279B"/>
    <w:rsid w:val="00C427C1"/>
    <w:rsid w:val="00C55502"/>
    <w:rsid w:val="00C62C51"/>
    <w:rsid w:val="00C67E41"/>
    <w:rsid w:val="00C7259D"/>
    <w:rsid w:val="00CF2628"/>
    <w:rsid w:val="00CF44E2"/>
    <w:rsid w:val="00CF5F16"/>
    <w:rsid w:val="00D1375B"/>
    <w:rsid w:val="00D24AD3"/>
    <w:rsid w:val="00D478BF"/>
    <w:rsid w:val="00D6267A"/>
    <w:rsid w:val="00D62CBD"/>
    <w:rsid w:val="00DD1E83"/>
    <w:rsid w:val="00E0057A"/>
    <w:rsid w:val="00E06B41"/>
    <w:rsid w:val="00E1724C"/>
    <w:rsid w:val="00E27F74"/>
    <w:rsid w:val="00E34975"/>
    <w:rsid w:val="00E53DAB"/>
    <w:rsid w:val="00E55009"/>
    <w:rsid w:val="00E57CDA"/>
    <w:rsid w:val="00E67F50"/>
    <w:rsid w:val="00EB3EC1"/>
    <w:rsid w:val="00EC0725"/>
    <w:rsid w:val="00ED2EC7"/>
    <w:rsid w:val="00EF0FB6"/>
    <w:rsid w:val="00EF2E53"/>
    <w:rsid w:val="00EF3A7E"/>
    <w:rsid w:val="00EF403E"/>
    <w:rsid w:val="00F171FF"/>
    <w:rsid w:val="00F21949"/>
    <w:rsid w:val="00F36354"/>
    <w:rsid w:val="00F853B1"/>
    <w:rsid w:val="00F9537F"/>
    <w:rsid w:val="00FB5420"/>
    <w:rsid w:val="00FC474B"/>
    <w:rsid w:val="00FC5399"/>
    <w:rsid w:val="0D51636F"/>
    <w:rsid w:val="3A967DEF"/>
    <w:rsid w:val="754D035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CD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57CDA"/>
    <w:pPr>
      <w:tabs>
        <w:tab w:val="left" w:pos="0"/>
      </w:tabs>
      <w:jc w:val="both"/>
    </w:pPr>
    <w:rPr>
      <w:rFonts w:ascii="Tahoma" w:hAnsi="Tahoma"/>
      <w:sz w:val="28"/>
      <w:lang w:val="ro-RO"/>
    </w:rPr>
  </w:style>
  <w:style w:type="paragraph" w:styleId="BodyTextIndent">
    <w:name w:val="Body Text Indent"/>
    <w:basedOn w:val="Normal"/>
    <w:link w:val="BodyTextIndentChar"/>
    <w:uiPriority w:val="99"/>
    <w:semiHidden/>
    <w:unhideWhenUsed/>
    <w:qFormat/>
    <w:rsid w:val="00E57CDA"/>
    <w:pPr>
      <w:spacing w:after="120"/>
      <w:ind w:left="360"/>
    </w:pPr>
  </w:style>
  <w:style w:type="paragraph" w:styleId="Footer">
    <w:name w:val="footer"/>
    <w:basedOn w:val="Normal"/>
    <w:link w:val="FooterChar"/>
    <w:uiPriority w:val="99"/>
    <w:unhideWhenUsed/>
    <w:qFormat/>
    <w:rsid w:val="00E57CDA"/>
    <w:pPr>
      <w:tabs>
        <w:tab w:val="center" w:pos="4680"/>
        <w:tab w:val="right" w:pos="9360"/>
      </w:tabs>
    </w:pPr>
  </w:style>
  <w:style w:type="paragraph" w:styleId="Header">
    <w:name w:val="header"/>
    <w:basedOn w:val="Normal"/>
    <w:link w:val="HeaderChar"/>
    <w:uiPriority w:val="99"/>
    <w:unhideWhenUsed/>
    <w:qFormat/>
    <w:rsid w:val="00E57CDA"/>
    <w:pPr>
      <w:tabs>
        <w:tab w:val="center" w:pos="4680"/>
        <w:tab w:val="right" w:pos="9360"/>
      </w:tabs>
    </w:pPr>
  </w:style>
  <w:style w:type="character" w:customStyle="1" w:styleId="BodyTextChar">
    <w:name w:val="Body Text Char"/>
    <w:basedOn w:val="DefaultParagraphFont"/>
    <w:link w:val="BodyText"/>
    <w:uiPriority w:val="1"/>
    <w:qFormat/>
    <w:rsid w:val="00E57CDA"/>
    <w:rPr>
      <w:rFonts w:ascii="Tahoma" w:eastAsia="Times New Roman" w:hAnsi="Tahoma" w:cs="Times New Roman"/>
      <w:kern w:val="0"/>
      <w:sz w:val="28"/>
      <w:szCs w:val="20"/>
      <w:lang w:val="ro-RO"/>
    </w:rPr>
  </w:style>
  <w:style w:type="paragraph" w:customStyle="1" w:styleId="Standard">
    <w:name w:val="Standard"/>
    <w:qFormat/>
    <w:rsid w:val="00E57CDA"/>
    <w:pPr>
      <w:suppressAutoHyphens/>
      <w:autoSpaceDN w:val="0"/>
      <w:textAlignment w:val="baseline"/>
    </w:pPr>
    <w:rPr>
      <w:rFonts w:ascii="Times New Roman" w:eastAsia="Times New Roman" w:hAnsi="Times New Roman" w:cs="Times New Roman"/>
      <w:kern w:val="3"/>
      <w:lang w:eastAsia="zh-CN"/>
    </w:rPr>
  </w:style>
  <w:style w:type="paragraph" w:styleId="ListParagraph">
    <w:name w:val="List Paragraph"/>
    <w:basedOn w:val="Normal"/>
    <w:uiPriority w:val="34"/>
    <w:qFormat/>
    <w:rsid w:val="00E57CDA"/>
    <w:pPr>
      <w:spacing w:after="160" w:line="259" w:lineRule="auto"/>
      <w:ind w:left="720"/>
      <w:contextualSpacing/>
    </w:pPr>
    <w:rPr>
      <w:rFonts w:ascii="Calibri" w:eastAsia="Calibri" w:hAnsi="Calibri"/>
      <w:sz w:val="22"/>
      <w:szCs w:val="22"/>
    </w:rPr>
  </w:style>
  <w:style w:type="character" w:customStyle="1" w:styleId="HeaderChar">
    <w:name w:val="Header Char"/>
    <w:basedOn w:val="DefaultParagraphFont"/>
    <w:link w:val="Header"/>
    <w:uiPriority w:val="99"/>
    <w:qFormat/>
    <w:rsid w:val="00E57CDA"/>
    <w:rPr>
      <w:rFonts w:ascii="Times New Roman" w:eastAsia="Times New Roman" w:hAnsi="Times New Roman" w:cs="Times New Roman"/>
      <w:kern w:val="0"/>
      <w:sz w:val="20"/>
      <w:szCs w:val="20"/>
    </w:rPr>
  </w:style>
  <w:style w:type="character" w:customStyle="1" w:styleId="FooterChar">
    <w:name w:val="Footer Char"/>
    <w:basedOn w:val="DefaultParagraphFont"/>
    <w:link w:val="Footer"/>
    <w:uiPriority w:val="99"/>
    <w:qFormat/>
    <w:rsid w:val="00E57CDA"/>
    <w:rPr>
      <w:rFonts w:ascii="Times New Roman" w:eastAsia="Times New Roman" w:hAnsi="Times New Roman" w:cs="Times New Roman"/>
      <w:kern w:val="0"/>
      <w:sz w:val="20"/>
      <w:szCs w:val="20"/>
    </w:rPr>
  </w:style>
  <w:style w:type="character" w:customStyle="1" w:styleId="BodyTextIndentChar">
    <w:name w:val="Body Text Indent Char"/>
    <w:basedOn w:val="DefaultParagraphFont"/>
    <w:link w:val="BodyTextIndent"/>
    <w:uiPriority w:val="99"/>
    <w:semiHidden/>
    <w:qFormat/>
    <w:rsid w:val="00E57CDA"/>
    <w:rPr>
      <w:rFonts w:ascii="Times New Roman" w:eastAsia="Times New Roman" w:hAnsi="Times New Roman" w:cs="Times New Roman"/>
      <w:kern w:val="0"/>
      <w:sz w:val="20"/>
      <w:szCs w:val="20"/>
    </w:rPr>
  </w:style>
  <w:style w:type="paragraph" w:styleId="BalloonText">
    <w:name w:val="Balloon Text"/>
    <w:basedOn w:val="Normal"/>
    <w:link w:val="BalloonTextChar"/>
    <w:uiPriority w:val="99"/>
    <w:semiHidden/>
    <w:unhideWhenUsed/>
    <w:rsid w:val="0084247B"/>
    <w:rPr>
      <w:rFonts w:ascii="Tahoma" w:hAnsi="Tahoma" w:cs="Tahoma"/>
      <w:sz w:val="16"/>
      <w:szCs w:val="16"/>
    </w:rPr>
  </w:style>
  <w:style w:type="character" w:customStyle="1" w:styleId="BalloonTextChar">
    <w:name w:val="Balloon Text Char"/>
    <w:basedOn w:val="DefaultParagraphFont"/>
    <w:link w:val="BalloonText"/>
    <w:uiPriority w:val="99"/>
    <w:semiHidden/>
    <w:rsid w:val="0084247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570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Iulius-Irinel RAD</dc:creator>
  <cp:lastModifiedBy>milea.diana</cp:lastModifiedBy>
  <cp:revision>14</cp:revision>
  <cp:lastPrinted>2026-02-03T12:17:00Z</cp:lastPrinted>
  <dcterms:created xsi:type="dcterms:W3CDTF">2026-01-26T13:45:00Z</dcterms:created>
  <dcterms:modified xsi:type="dcterms:W3CDTF">2026-02-03T12:18:00Z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D7A88A69A26640B9B226B914918F783C_13</vt:lpwstr>
  </property>
</Properties>
</file>